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FC" w:rsidRDefault="00CB28FC" w:rsidP="00CB28FC">
      <w:pPr>
        <w:spacing w:after="0"/>
        <w:jc w:val="center"/>
        <w:rPr>
          <w:b/>
          <w:bCs/>
          <w:noProof/>
          <w:sz w:val="36"/>
          <w:szCs w:val="36"/>
        </w:rPr>
      </w:pPr>
      <w:r>
        <w:rPr>
          <w:b/>
          <w:bCs/>
          <w:noProof/>
          <w:sz w:val="36"/>
          <w:szCs w:val="36"/>
        </w:rPr>
        <w:t>Canevas de planification d’une situation</w:t>
      </w:r>
    </w:p>
    <w:p w:rsidR="009044D8" w:rsidRDefault="00CB28FC" w:rsidP="00CB28FC">
      <w:pPr>
        <w:spacing w:after="0"/>
        <w:jc w:val="center"/>
      </w:pPr>
      <w:r>
        <w:rPr>
          <w:b/>
          <w:bCs/>
          <w:noProof/>
          <w:sz w:val="36"/>
          <w:szCs w:val="36"/>
        </w:rPr>
        <w:t>d’apprentissage et d’évaluation</w:t>
      </w:r>
    </w:p>
    <w:tbl>
      <w:tblPr>
        <w:tblStyle w:val="Grilledutableau"/>
        <w:tblW w:w="0" w:type="auto"/>
        <w:tblLook w:val="04A0"/>
      </w:tblPr>
      <w:tblGrid>
        <w:gridCol w:w="3136"/>
        <w:gridCol w:w="5720"/>
      </w:tblGrid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Titre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Durée :</w:t>
            </w:r>
          </w:p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Auteurs/Institutions/emails :</w:t>
            </w:r>
          </w:p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Date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Ressources de référence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0945E9" w:rsidRDefault="000945E9" w:rsidP="00530A51">
            <w:r>
              <w:t xml:space="preserve">Acquérir la technique de programmation en </w:t>
            </w:r>
            <w:proofErr w:type="spellStart"/>
            <w:r>
              <w:t>grafcet</w:t>
            </w:r>
            <w:proofErr w:type="spellEnd"/>
          </w:p>
          <w:p w:rsidR="000945E9" w:rsidRDefault="00085C42" w:rsidP="00530A51">
            <w:r w:rsidRPr="00085C42">
              <w:t>…</w:t>
            </w:r>
            <w:r w:rsidR="00530A51" w:rsidRPr="00085C42">
              <w:t>…</w:t>
            </w:r>
            <w:r w:rsidRPr="00085C42">
              <w:t>…</w:t>
            </w:r>
            <w:r w:rsidR="00530A51" w:rsidRPr="00085C42">
              <w:t>………………………………………………………………………………</w:t>
            </w:r>
          </w:p>
          <w:p w:rsidR="000945E9" w:rsidRDefault="00667987" w:rsidP="00530A51">
            <w:r>
              <w:t xml:space="preserve">Med Ali, </w:t>
            </w:r>
            <w:proofErr w:type="spellStart"/>
            <w:r>
              <w:t>Fehri</w:t>
            </w:r>
            <w:proofErr w:type="spellEnd"/>
            <w:r>
              <w:t xml:space="preserve">    </w:t>
            </w:r>
            <w:r w:rsidR="000945E9">
              <w:t>CENAFFIF</w:t>
            </w:r>
            <w:r w:rsidR="00530A51" w:rsidRPr="00085C42">
              <w:t xml:space="preserve"> </w:t>
            </w:r>
          </w:p>
          <w:p w:rsidR="000945E9" w:rsidRDefault="000945E9" w:rsidP="00530A51"/>
          <w:p w:rsidR="000945E9" w:rsidRDefault="000945E9" w:rsidP="00530A51"/>
          <w:p w:rsidR="00530A51" w:rsidRPr="00085C42" w:rsidRDefault="000945E9" w:rsidP="00530A51">
            <w:r>
              <w:t>04 janvier 2010</w:t>
            </w:r>
            <w:r w:rsidR="00530A51" w:rsidRPr="00085C42">
              <w:t xml:space="preserve">        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Catégorie d’apprenants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0945E9" w:rsidP="00530A51">
            <w:r>
              <w:t xml:space="preserve">Formateurs 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Pré-requis : 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945E9" w:rsidRDefault="0096670B" w:rsidP="00530A51">
            <w:pPr>
              <w:rPr>
                <w:color w:val="FF0000"/>
              </w:rPr>
            </w:pPr>
            <w:r>
              <w:rPr>
                <w:color w:val="FF0000"/>
              </w:rPr>
              <w:t>Système logique; système séquentiel</w:t>
            </w:r>
            <w:r w:rsidR="00667987">
              <w:rPr>
                <w:color w:val="FF0000"/>
              </w:rPr>
              <w:t>; les bases de la maintenance des systèmes automatisés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233A8B" w:rsidP="00530A5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Connaissances &amp; </w:t>
            </w:r>
            <w:r w:rsidR="00530A51" w:rsidRPr="00CB28FC">
              <w:rPr>
                <w:b/>
                <w:bCs/>
                <w:sz w:val="24"/>
                <w:szCs w:val="24"/>
              </w:rPr>
              <w:t>Compétences visé</w:t>
            </w:r>
            <w:r>
              <w:rPr>
                <w:b/>
                <w:bCs/>
                <w:sz w:val="24"/>
                <w:szCs w:val="24"/>
              </w:rPr>
              <w:t>e</w:t>
            </w:r>
            <w:r w:rsidR="00530A51" w:rsidRPr="00CB28FC">
              <w:rPr>
                <w:b/>
                <w:bCs/>
                <w:sz w:val="24"/>
                <w:szCs w:val="24"/>
              </w:rPr>
              <w:t>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3F721C" w:rsidRDefault="009525C2" w:rsidP="009525C2">
            <w:r>
              <w:t xml:space="preserve">Définir les règles </w:t>
            </w:r>
            <w:r w:rsidR="00647CD8">
              <w:t>de</w:t>
            </w:r>
            <w:r w:rsidR="003F721C">
              <w:t xml:space="preserve"> </w:t>
            </w:r>
            <w:r>
              <w:t xml:space="preserve">représentation de système séquentiel avec le </w:t>
            </w:r>
            <w:r w:rsidR="003F721C">
              <w:t xml:space="preserve"> </w:t>
            </w:r>
            <w:proofErr w:type="spellStart"/>
            <w:r w:rsidR="003F721C">
              <w:t>grafcet</w:t>
            </w:r>
            <w:proofErr w:type="spellEnd"/>
            <w:r w:rsidR="003F721C">
              <w:t>.</w:t>
            </w:r>
          </w:p>
          <w:p w:rsidR="003F721C" w:rsidRDefault="003F721C" w:rsidP="00530A51">
            <w:r>
              <w:t xml:space="preserve">Acquérir la technique de </w:t>
            </w:r>
            <w:r w:rsidR="009525C2">
              <w:t>re</w:t>
            </w:r>
            <w:r>
              <w:t xml:space="preserve">présentation de </w:t>
            </w:r>
            <w:proofErr w:type="spellStart"/>
            <w:r>
              <w:t>grafcet</w:t>
            </w:r>
            <w:proofErr w:type="spellEnd"/>
            <w:r>
              <w:t>.</w:t>
            </w:r>
          </w:p>
          <w:p w:rsidR="003F721C" w:rsidRDefault="00EA061F" w:rsidP="00EA061F">
            <w:r>
              <w:t>Définir</w:t>
            </w:r>
            <w:r w:rsidR="00647CD8">
              <w:t xml:space="preserve"> les </w:t>
            </w:r>
            <w:proofErr w:type="spellStart"/>
            <w:r w:rsidR="00647CD8">
              <w:t>régles</w:t>
            </w:r>
            <w:proofErr w:type="spellEnd"/>
            <w:r>
              <w:t xml:space="preserve"> l’évolution  du</w:t>
            </w:r>
            <w:r w:rsidR="003F721C">
              <w:t xml:space="preserve"> fonctionnement du système</w:t>
            </w:r>
            <w:r w:rsidR="0096670B">
              <w:t xml:space="preserve"> sur un </w:t>
            </w:r>
            <w:proofErr w:type="spellStart"/>
            <w:r w:rsidR="0096670B">
              <w:t>grafcet</w:t>
            </w:r>
            <w:proofErr w:type="spellEnd"/>
            <w:r w:rsidR="003F721C">
              <w:t>.</w:t>
            </w:r>
          </w:p>
          <w:p w:rsidR="003F721C" w:rsidRDefault="00EA061F" w:rsidP="00EA061F">
            <w:r>
              <w:t xml:space="preserve">Définir </w:t>
            </w:r>
            <w:r w:rsidR="003F721C">
              <w:t xml:space="preserve"> l</w:t>
            </w:r>
            <w:r>
              <w:t>es</w:t>
            </w:r>
            <w:r w:rsidR="003F721C">
              <w:t xml:space="preserve"> réceptivité</w:t>
            </w:r>
            <w:r>
              <w:t>s</w:t>
            </w:r>
            <w:r w:rsidR="003F721C">
              <w:t xml:space="preserve"> </w:t>
            </w:r>
          </w:p>
          <w:p w:rsidR="003F721C" w:rsidRDefault="00EA061F" w:rsidP="00EA061F">
            <w:r>
              <w:t>Identifier les étapes initiales d’</w:t>
            </w:r>
            <w:r w:rsidR="003F721C">
              <w:t xml:space="preserve">un  </w:t>
            </w:r>
            <w:proofErr w:type="spellStart"/>
            <w:r w:rsidR="003F721C">
              <w:t>grafcet</w:t>
            </w:r>
            <w:proofErr w:type="spellEnd"/>
          </w:p>
          <w:p w:rsidR="003F721C" w:rsidRDefault="003F721C" w:rsidP="00530A51"/>
          <w:p w:rsidR="00530A51" w:rsidRPr="00085C42" w:rsidRDefault="003F721C" w:rsidP="00530A51">
            <w:r>
              <w:t xml:space="preserve"> 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Méthode d’apprentissage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0945E9" w:rsidP="00530A51">
            <w:r>
              <w:t>Apprentissage par problème</w:t>
            </w:r>
            <w:r w:rsidR="00E21374">
              <w:t>s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Description de la situation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 d’apprentissage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0945E9" w:rsidP="000945E9">
            <w:r>
              <w:t xml:space="preserve">Le Technicien chargé de la maintenance du système de production modulaire dispose de la documentation technique mais il n’arrive pas à comprendre les étapes de fonctionnement de la station de distribution.  Ce technicien fait appel à vous afin de développer un diagramme fonctionnel qui représente </w:t>
            </w:r>
            <w:r w:rsidR="00EA061F">
              <w:t xml:space="preserve">graphiquement </w:t>
            </w:r>
            <w:r>
              <w:t>les étapes du système ainsi que les conditions de passage d’une étape à une autre.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Équipement et matériel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 nécessaires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D53074" w:rsidP="00530A51">
            <w:r>
              <w:t xml:space="preserve">Station de distribution 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893ABA" w:rsidRPr="00CB28FC" w:rsidRDefault="00893ABA" w:rsidP="00530A5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Supports complémentaires fournis</w:t>
            </w:r>
          </w:p>
        </w:tc>
        <w:tc>
          <w:tcPr>
            <w:tcW w:w="0" w:type="auto"/>
          </w:tcPr>
          <w:p w:rsidR="00893ABA" w:rsidRDefault="00EA061F" w:rsidP="00530A51">
            <w:r>
              <w:t xml:space="preserve">Ressources </w:t>
            </w:r>
            <w:r w:rsidR="00D53074">
              <w:t xml:space="preserve"> technique</w:t>
            </w:r>
            <w:r>
              <w:t>s</w:t>
            </w:r>
            <w:r w:rsidR="00D53074">
              <w:t xml:space="preserve"> de la station de distribution.</w:t>
            </w:r>
          </w:p>
          <w:p w:rsidR="00D53074" w:rsidRDefault="00D53074" w:rsidP="00EA061F">
            <w:r>
              <w:t xml:space="preserve">Support  de </w:t>
            </w:r>
            <w:r w:rsidR="00EA061F">
              <w:t>cours sur le</w:t>
            </w:r>
            <w:r>
              <w:t xml:space="preserve"> </w:t>
            </w:r>
            <w:proofErr w:type="spellStart"/>
            <w:r w:rsidRPr="00D53074">
              <w:rPr>
                <w:lang w:val="fr-FR"/>
              </w:rPr>
              <w:t>grafcet</w:t>
            </w:r>
            <w:proofErr w:type="spellEnd"/>
            <w:r>
              <w:t>.</w:t>
            </w:r>
          </w:p>
          <w:p w:rsidR="00990E0D" w:rsidRPr="00085C42" w:rsidRDefault="00990E0D" w:rsidP="00EA061F">
            <w:r>
              <w:t>Support multimédia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Déroulement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Default="00085C42" w:rsidP="0086493F">
            <w:r>
              <w:t>Étape1 </w:t>
            </w:r>
            <w:r w:rsidR="003F721C">
              <w:t xml:space="preserve">: </w:t>
            </w:r>
            <w:r w:rsidR="0086493F">
              <w:t xml:space="preserve">Analyser le problème </w:t>
            </w:r>
            <w:r w:rsidR="00D53074">
              <w:t xml:space="preserve"> (individuellement)</w:t>
            </w:r>
          </w:p>
          <w:p w:rsidR="00085C42" w:rsidRDefault="00085C42" w:rsidP="0086493F">
            <w:r>
              <w:t>Étape2 </w:t>
            </w:r>
            <w:r w:rsidR="003F721C">
              <w:t>: Identifier</w:t>
            </w:r>
            <w:r w:rsidR="00353A6A">
              <w:t xml:space="preserve"> </w:t>
            </w:r>
            <w:r w:rsidR="0086493F">
              <w:t xml:space="preserve">les </w:t>
            </w:r>
            <w:r w:rsidR="00E21374">
              <w:t>différentes</w:t>
            </w:r>
            <w:r w:rsidR="0086493F">
              <w:t xml:space="preserve"> solution</w:t>
            </w:r>
            <w:r w:rsidR="00820A03">
              <w:t>s</w:t>
            </w:r>
            <w:r w:rsidR="0086493F">
              <w:t xml:space="preserve"> </w:t>
            </w:r>
            <w:r w:rsidR="00820A03">
              <w:t xml:space="preserve"> </w:t>
            </w:r>
            <w:r w:rsidR="0086493F">
              <w:t>graphique</w:t>
            </w:r>
            <w:r w:rsidR="00820A03">
              <w:t xml:space="preserve">s </w:t>
            </w:r>
            <w:r w:rsidR="0086493F">
              <w:t xml:space="preserve"> pour la représentation des </w:t>
            </w:r>
            <w:r w:rsidR="00E21374">
              <w:t>systèmes</w:t>
            </w:r>
            <w:r w:rsidR="0086493F">
              <w:t xml:space="preserve"> </w:t>
            </w:r>
            <w:r w:rsidR="00E21374">
              <w:t>séquentiels</w:t>
            </w:r>
          </w:p>
          <w:p w:rsidR="003F721C" w:rsidRDefault="003F721C" w:rsidP="0086493F">
            <w:r>
              <w:t xml:space="preserve">Etape3 : </w:t>
            </w:r>
            <w:r w:rsidR="0086493F">
              <w:t xml:space="preserve">Justifier la </w:t>
            </w:r>
            <w:r w:rsidR="00E21374">
              <w:t>particularité</w:t>
            </w:r>
            <w:r w:rsidR="0086493F">
              <w:t xml:space="preserve"> du </w:t>
            </w:r>
            <w:proofErr w:type="spellStart"/>
            <w:r w:rsidR="0086493F">
              <w:t>grafcet</w:t>
            </w:r>
            <w:proofErr w:type="spellEnd"/>
            <w:r w:rsidR="0086493F">
              <w:t>.</w:t>
            </w:r>
          </w:p>
          <w:p w:rsidR="003F721C" w:rsidRDefault="003F721C" w:rsidP="00E21374">
            <w:r>
              <w:lastRenderedPageBreak/>
              <w:t xml:space="preserve">Étape 4 : </w:t>
            </w:r>
            <w:r w:rsidR="00E21374">
              <w:t>Décrire</w:t>
            </w:r>
            <w:r w:rsidR="0081041D">
              <w:t xml:space="preserve"> les </w:t>
            </w:r>
            <w:r w:rsidR="00E21374">
              <w:t>éléments</w:t>
            </w:r>
            <w:r w:rsidR="0081041D">
              <w:t xml:space="preserve"> constituant le </w:t>
            </w:r>
            <w:proofErr w:type="spellStart"/>
            <w:r w:rsidR="0081041D">
              <w:t>grafcet</w:t>
            </w:r>
            <w:proofErr w:type="spellEnd"/>
            <w:r w:rsidR="0081041D">
              <w:t xml:space="preserve"> et les </w:t>
            </w:r>
            <w:r w:rsidR="00E21374">
              <w:t>règles d’é</w:t>
            </w:r>
            <w:r w:rsidR="0081041D">
              <w:t xml:space="preserve">volution de </w:t>
            </w:r>
            <w:proofErr w:type="spellStart"/>
            <w:r w:rsidR="0081041D">
              <w:t>grafcet</w:t>
            </w:r>
            <w:proofErr w:type="spellEnd"/>
            <w:r w:rsidR="0081041D">
              <w:t xml:space="preserve"> </w:t>
            </w:r>
          </w:p>
          <w:p w:rsidR="003F721C" w:rsidRDefault="003F721C" w:rsidP="0081041D">
            <w:r>
              <w:t>Étape 5 :</w:t>
            </w:r>
            <w:r w:rsidR="0081041D">
              <w:t xml:space="preserve"> Identifier les conditions de </w:t>
            </w:r>
            <w:r w:rsidR="00E21374">
              <w:t>réceptivités</w:t>
            </w:r>
            <w:r w:rsidR="00353A6A">
              <w:t>.</w:t>
            </w:r>
          </w:p>
          <w:p w:rsidR="00CB3CAE" w:rsidRDefault="00CB3CAE" w:rsidP="0081041D">
            <w:r>
              <w:t xml:space="preserve">Étape 6 : </w:t>
            </w:r>
            <w:r w:rsidR="0081041D">
              <w:t xml:space="preserve">Appliquer au cas de notre </w:t>
            </w:r>
            <w:r w:rsidR="00E21374">
              <w:t>problème</w:t>
            </w:r>
            <w:r>
              <w:t>.</w:t>
            </w:r>
          </w:p>
          <w:p w:rsidR="0081041D" w:rsidRDefault="00E21374" w:rsidP="00E21374">
            <w:r>
              <w:t>Étape 7 : Ressortir l’</w:t>
            </w:r>
            <w:r w:rsidR="0081041D">
              <w:t xml:space="preserve">avantage de cette représentation par rapport </w:t>
            </w:r>
            <w:r>
              <w:t>à</w:t>
            </w:r>
            <w:r w:rsidR="0081041D">
              <w:t xml:space="preserve"> la description en texte</w:t>
            </w:r>
          </w:p>
          <w:p w:rsidR="003F721C" w:rsidRDefault="003F721C" w:rsidP="00530A51"/>
          <w:p w:rsidR="00085C42" w:rsidRPr="00085C42" w:rsidRDefault="00085C42" w:rsidP="00530A51">
            <w:r>
              <w:t>…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893ABA" w:rsidRDefault="00893ABA" w:rsidP="00530A5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Production attendue :</w:t>
            </w:r>
          </w:p>
          <w:p w:rsidR="00893ABA" w:rsidRPr="00CB28FC" w:rsidRDefault="00893ABA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1041D" w:rsidRDefault="0081041D" w:rsidP="004E1686">
            <w:pPr>
              <w:pStyle w:val="Paragraphedeliste"/>
              <w:numPr>
                <w:ilvl w:val="0"/>
                <w:numId w:val="1"/>
              </w:numPr>
            </w:pPr>
            <w:r>
              <w:t xml:space="preserve">Diagramme conceptuel décrivant la </w:t>
            </w:r>
            <w:r w:rsidR="00E21374">
              <w:t>spécificité</w:t>
            </w:r>
            <w:r w:rsidR="00CB3CAE">
              <w:t xml:space="preserve"> </w:t>
            </w:r>
            <w:r>
              <w:t xml:space="preserve"> du </w:t>
            </w:r>
            <w:proofErr w:type="spellStart"/>
            <w:r>
              <w:t>grafcet</w:t>
            </w:r>
            <w:proofErr w:type="spellEnd"/>
          </w:p>
          <w:p w:rsidR="00893ABA" w:rsidRPr="00085C42" w:rsidRDefault="0081041D" w:rsidP="004E1686">
            <w:pPr>
              <w:pStyle w:val="Paragraphedeliste"/>
              <w:numPr>
                <w:ilvl w:val="0"/>
                <w:numId w:val="1"/>
              </w:numPr>
            </w:pPr>
            <w:r>
              <w:t xml:space="preserve">Le </w:t>
            </w:r>
            <w:proofErr w:type="spellStart"/>
            <w:r>
              <w:t>grafcet</w:t>
            </w:r>
            <w:proofErr w:type="spellEnd"/>
            <w:r>
              <w:t xml:space="preserve"> du </w:t>
            </w:r>
            <w:r w:rsidR="00E21374">
              <w:t>système</w:t>
            </w:r>
            <w:r w:rsidR="00CB3CAE">
              <w:t xml:space="preserve"> 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Critères d’évaluation : 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4E1686" w:rsidRDefault="004E1686" w:rsidP="004E1686">
            <w:pPr>
              <w:pStyle w:val="Paragraphedeliste"/>
              <w:numPr>
                <w:ilvl w:val="0"/>
                <w:numId w:val="2"/>
              </w:numPr>
            </w:pPr>
            <w:r>
              <w:t>Démarche et collaboration de l’équipe</w:t>
            </w:r>
          </w:p>
          <w:p w:rsidR="004E1686" w:rsidRDefault="004E1686" w:rsidP="004E1686">
            <w:pPr>
              <w:pStyle w:val="Paragraphedeliste"/>
              <w:numPr>
                <w:ilvl w:val="0"/>
                <w:numId w:val="2"/>
              </w:numPr>
            </w:pPr>
            <w:r>
              <w:t>Qualité de la production :</w:t>
            </w:r>
          </w:p>
          <w:p w:rsidR="004E1686" w:rsidRDefault="004E1686" w:rsidP="004E1686">
            <w:pPr>
              <w:pStyle w:val="Paragraphedeliste"/>
              <w:numPr>
                <w:ilvl w:val="1"/>
                <w:numId w:val="1"/>
              </w:numPr>
            </w:pPr>
            <w:r>
              <w:t xml:space="preserve">Diagramme conceptuel décrivant la spécificité  du </w:t>
            </w:r>
            <w:proofErr w:type="spellStart"/>
            <w:r>
              <w:t>grafcet</w:t>
            </w:r>
            <w:proofErr w:type="spellEnd"/>
          </w:p>
          <w:p w:rsidR="00530A51" w:rsidRPr="00085C42" w:rsidRDefault="004E1686" w:rsidP="00820A03">
            <w:pPr>
              <w:pStyle w:val="Paragraphedeliste"/>
              <w:numPr>
                <w:ilvl w:val="1"/>
                <w:numId w:val="1"/>
              </w:numPr>
            </w:pPr>
            <w:r>
              <w:t xml:space="preserve">Le </w:t>
            </w:r>
            <w:proofErr w:type="spellStart"/>
            <w:r>
              <w:t>grafcet</w:t>
            </w:r>
            <w:proofErr w:type="spellEnd"/>
            <w:r w:rsidR="00820A03">
              <w:t xml:space="preserve"> </w:t>
            </w:r>
            <w:r>
              <w:t>du système</w:t>
            </w:r>
          </w:p>
        </w:tc>
      </w:tr>
      <w:tr w:rsidR="000945E9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CB28FC">
              <w:rPr>
                <w:b/>
                <w:bCs/>
                <w:sz w:val="24"/>
                <w:szCs w:val="24"/>
              </w:rPr>
              <w:t>Références</w:t>
            </w:r>
            <w:proofErr w:type="gramEnd"/>
            <w:r w:rsidRPr="00CB28FC">
              <w:rPr>
                <w:b/>
                <w:bCs/>
                <w:sz w:val="24"/>
                <w:szCs w:val="24"/>
              </w:rPr>
              <w:t>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96670B" w:rsidP="00530A51">
            <w:r>
              <w:t>????</w:t>
            </w:r>
          </w:p>
        </w:tc>
      </w:tr>
    </w:tbl>
    <w:p w:rsidR="009044D8" w:rsidRDefault="009044D8"/>
    <w:p w:rsidR="00990E0D" w:rsidRDefault="00990E0D"/>
    <w:sectPr w:rsidR="00990E0D" w:rsidSect="00C962C8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3C3" w:rsidRDefault="008713C3" w:rsidP="00E328BA">
      <w:pPr>
        <w:spacing w:after="0" w:line="240" w:lineRule="auto"/>
      </w:pPr>
      <w:r>
        <w:separator/>
      </w:r>
    </w:p>
  </w:endnote>
  <w:endnote w:type="continuationSeparator" w:id="0">
    <w:p w:rsidR="008713C3" w:rsidRDefault="008713C3" w:rsidP="00E32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8BA" w:rsidRPr="00E328BA" w:rsidRDefault="00E328BA" w:rsidP="002A0275">
    <w:pPr>
      <w:spacing w:after="0"/>
      <w:jc w:val="center"/>
      <w:rPr>
        <w:sz w:val="12"/>
        <w:szCs w:val="12"/>
      </w:rPr>
    </w:pPr>
    <w:r w:rsidRPr="00E328BA">
      <w:rPr>
        <w:rFonts w:asciiTheme="majorHAnsi" w:hAnsiTheme="majorHAnsi"/>
      </w:rPr>
      <w:t>Projet UDCF   Phase 3</w:t>
    </w:r>
    <w:r>
      <w:rPr>
        <w:rFonts w:asciiTheme="majorHAnsi" w:hAnsiTheme="majorHAnsi"/>
      </w:rPr>
      <w:t>-</w:t>
    </w:r>
    <w:r w:rsidRPr="00E328BA">
      <w:rPr>
        <w:rFonts w:asciiTheme="majorHAnsi" w:hAnsiTheme="majorHAnsi"/>
      </w:rPr>
      <w:t xml:space="preserve"> MR</w:t>
    </w:r>
    <w:r w:rsidR="002A0275">
      <w:rPr>
        <w:rFonts w:asciiTheme="majorHAnsi" w:hAnsiTheme="majorHAnsi"/>
      </w:rPr>
      <w:t>-</w:t>
    </w:r>
    <w:r w:rsidRPr="00E328BA">
      <w:rPr>
        <w:b/>
        <w:bCs/>
        <w:noProof/>
        <w:sz w:val="36"/>
        <w:szCs w:val="36"/>
      </w:rPr>
      <w:t xml:space="preserve"> </w:t>
    </w:r>
    <w:r w:rsidRPr="00E328BA">
      <w:rPr>
        <w:b/>
        <w:bCs/>
        <w:noProof/>
        <w:sz w:val="20"/>
        <w:szCs w:val="20"/>
      </w:rPr>
      <w:t>Canevas de planification d’une situation</w:t>
    </w:r>
    <w:r w:rsidR="002A0275">
      <w:rPr>
        <w:b/>
        <w:bCs/>
        <w:noProof/>
        <w:sz w:val="20"/>
        <w:szCs w:val="20"/>
      </w:rPr>
      <w:t xml:space="preserve"> </w:t>
    </w:r>
    <w:r w:rsidRPr="00E328BA">
      <w:rPr>
        <w:b/>
        <w:bCs/>
        <w:noProof/>
        <w:sz w:val="20"/>
        <w:szCs w:val="20"/>
      </w:rPr>
      <w:t>d’apprentissage et d’évaluation</w:t>
    </w:r>
  </w:p>
  <w:p w:rsidR="00E328BA" w:rsidRDefault="00E328BA" w:rsidP="00E328BA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20A03" w:rsidRPr="00820A03">
        <w:rPr>
          <w:rFonts w:asciiTheme="majorHAnsi" w:hAnsiTheme="majorHAnsi"/>
          <w:noProof/>
        </w:rPr>
        <w:t>2</w:t>
      </w:r>
    </w:fldSimple>
  </w:p>
  <w:p w:rsidR="00E328BA" w:rsidRDefault="00E328B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3C3" w:rsidRDefault="008713C3" w:rsidP="00E328BA">
      <w:pPr>
        <w:spacing w:after="0" w:line="240" w:lineRule="auto"/>
      </w:pPr>
      <w:r>
        <w:separator/>
      </w:r>
    </w:p>
  </w:footnote>
  <w:footnote w:type="continuationSeparator" w:id="0">
    <w:p w:rsidR="008713C3" w:rsidRDefault="008713C3" w:rsidP="00E32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7766C"/>
    <w:multiLevelType w:val="hybridMultilevel"/>
    <w:tmpl w:val="E2402C4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104E6"/>
    <w:multiLevelType w:val="hybridMultilevel"/>
    <w:tmpl w:val="84A2CF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4D8"/>
    <w:rsid w:val="00082DC6"/>
    <w:rsid w:val="00085C42"/>
    <w:rsid w:val="00087277"/>
    <w:rsid w:val="000945E9"/>
    <w:rsid w:val="00113F06"/>
    <w:rsid w:val="00233A8B"/>
    <w:rsid w:val="00260D11"/>
    <w:rsid w:val="002A0275"/>
    <w:rsid w:val="002F094C"/>
    <w:rsid w:val="00304CA9"/>
    <w:rsid w:val="00353A6A"/>
    <w:rsid w:val="003A7C35"/>
    <w:rsid w:val="003F721C"/>
    <w:rsid w:val="004E1686"/>
    <w:rsid w:val="00530A51"/>
    <w:rsid w:val="0053280E"/>
    <w:rsid w:val="005E7872"/>
    <w:rsid w:val="00647CD8"/>
    <w:rsid w:val="00667987"/>
    <w:rsid w:val="007451EC"/>
    <w:rsid w:val="00760CC3"/>
    <w:rsid w:val="0081041D"/>
    <w:rsid w:val="00820A03"/>
    <w:rsid w:val="0082517A"/>
    <w:rsid w:val="0086493F"/>
    <w:rsid w:val="008713C3"/>
    <w:rsid w:val="00893ABA"/>
    <w:rsid w:val="008963D8"/>
    <w:rsid w:val="009044D8"/>
    <w:rsid w:val="00907B69"/>
    <w:rsid w:val="009525C2"/>
    <w:rsid w:val="0096670B"/>
    <w:rsid w:val="00990E0D"/>
    <w:rsid w:val="00C962C8"/>
    <w:rsid w:val="00CB28FC"/>
    <w:rsid w:val="00CB3CAE"/>
    <w:rsid w:val="00CE5093"/>
    <w:rsid w:val="00D53074"/>
    <w:rsid w:val="00D91EAF"/>
    <w:rsid w:val="00DE09A9"/>
    <w:rsid w:val="00DE4B95"/>
    <w:rsid w:val="00E21374"/>
    <w:rsid w:val="00E31FD5"/>
    <w:rsid w:val="00E328BA"/>
    <w:rsid w:val="00EA061F"/>
    <w:rsid w:val="00F3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4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E328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328BA"/>
  </w:style>
  <w:style w:type="paragraph" w:styleId="Pieddepage">
    <w:name w:val="footer"/>
    <w:basedOn w:val="Normal"/>
    <w:link w:val="PieddepageCar"/>
    <w:uiPriority w:val="99"/>
    <w:unhideWhenUsed/>
    <w:rsid w:val="00E328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8BA"/>
  </w:style>
  <w:style w:type="paragraph" w:styleId="Textedebulles">
    <w:name w:val="Balloon Text"/>
    <w:basedOn w:val="Normal"/>
    <w:link w:val="TextedebullesCar"/>
    <w:uiPriority w:val="99"/>
    <w:semiHidden/>
    <w:unhideWhenUsed/>
    <w:rsid w:val="00E32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8B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E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E6AD-5BE0-4488-BB1D-2513D200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2011-01-04T15:09:00Z</dcterms:created>
  <dcterms:modified xsi:type="dcterms:W3CDTF">2011-01-05T10:54:00Z</dcterms:modified>
</cp:coreProperties>
</file>